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DA" w:rsidRDefault="002A544C" w:rsidP="00217ADA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</w:rPr>
      </w:pPr>
      <w:r w:rsidRPr="00217ADA">
        <w:rPr>
          <w:rFonts w:ascii="Arial" w:hAnsi="Arial" w:cs="Arial"/>
          <w:b/>
        </w:rPr>
        <w:t>SAVJETOVANJE SA ZAINTERESIRANOM JAVNOŠĆU</w:t>
      </w:r>
      <w:r w:rsidR="00217ADA" w:rsidRPr="00217ADA">
        <w:rPr>
          <w:rFonts w:ascii="Helvetica" w:hAnsi="Helvetica" w:cs="Helvetica"/>
          <w:b/>
        </w:rPr>
        <w:t xml:space="preserve"> POZIV NA DAVANJE MIŠLJENJA , PRIJEDLOGA I PRIMJEDBI NA</w:t>
      </w:r>
    </w:p>
    <w:p w:rsidR="00217ADA" w:rsidRPr="00217ADA" w:rsidRDefault="00217ADA" w:rsidP="00217ADA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</w:rPr>
      </w:pPr>
    </w:p>
    <w:p w:rsidR="00217ADA" w:rsidRPr="00217ADA" w:rsidRDefault="0089080F" w:rsidP="00217ADA">
      <w:pPr>
        <w:jc w:val="center"/>
        <w:rPr>
          <w:b/>
        </w:rPr>
      </w:pPr>
      <w:r>
        <w:rPr>
          <w:b/>
        </w:rPr>
        <w:t xml:space="preserve">Izmjena </w:t>
      </w:r>
      <w:r w:rsidR="000535B8">
        <w:rPr>
          <w:b/>
        </w:rPr>
        <w:t>Odluk</w:t>
      </w:r>
      <w:r>
        <w:rPr>
          <w:b/>
        </w:rPr>
        <w:t>e</w:t>
      </w:r>
      <w:r w:rsidR="00217ADA" w:rsidRPr="00217ADA">
        <w:rPr>
          <w:b/>
        </w:rPr>
        <w:t xml:space="preserve"> o </w:t>
      </w:r>
      <w:r w:rsidR="00083FF7">
        <w:rPr>
          <w:b/>
        </w:rPr>
        <w:t>komunalnoj naknadi</w:t>
      </w:r>
    </w:p>
    <w:p w:rsidR="000535B8" w:rsidRDefault="000E1EFE" w:rsidP="000535B8">
      <w:pPr>
        <w:jc w:val="both"/>
        <w:rPr>
          <w:lang w:eastAsia="hr-HR"/>
        </w:rPr>
      </w:pPr>
      <w:r w:rsidRPr="006A3E77">
        <w:rPr>
          <w:lang w:eastAsia="hr-HR"/>
        </w:rPr>
        <w:t xml:space="preserve">     </w:t>
      </w:r>
      <w:r w:rsidR="00064F82" w:rsidRPr="006A3E77">
        <w:rPr>
          <w:lang w:eastAsia="hr-HR"/>
        </w:rPr>
        <w:t xml:space="preserve">Temeljem članka 11. Zakona o pravu na pristup informacijama (“Narodne novine” broj 25/13, 85/15 i 69/22) tijela državne uprave, druga državna tijela, jedinice lokalne i područne (regionalne) samouprave i pravne osobe s javnim ovlastima dužne su provoditi savjetovanje s javnošću pri donošenju općih akata odnosno drugih strateških ili planskih dokumenta kad se njima utječe na interese građana i pravnih osoba. </w:t>
      </w:r>
    </w:p>
    <w:p w:rsidR="00F118DA" w:rsidRPr="006A3E77" w:rsidRDefault="00064F82" w:rsidP="000535B8">
      <w:pPr>
        <w:jc w:val="both"/>
        <w:rPr>
          <w:lang w:eastAsia="hr-HR"/>
        </w:rPr>
      </w:pPr>
      <w:r w:rsidRPr="006A3E77">
        <w:rPr>
          <w:lang w:eastAsia="hr-HR"/>
        </w:rPr>
        <w:t>Savjetovanje se provodi u trajanju od 30 dana. </w:t>
      </w:r>
    </w:p>
    <w:p w:rsidR="000E1EFE" w:rsidRPr="000535B8" w:rsidRDefault="006A3E77" w:rsidP="000535B8">
      <w:pPr>
        <w:jc w:val="both"/>
        <w:rPr>
          <w:sz w:val="21"/>
          <w:szCs w:val="21"/>
          <w:lang w:eastAsia="hr-HR"/>
        </w:rPr>
      </w:pPr>
      <w:r w:rsidRPr="000535B8">
        <w:t xml:space="preserve">Odluku o </w:t>
      </w:r>
      <w:r w:rsidR="00083FF7">
        <w:t>komunalnoj naknadi donosi predstavničko tijelo Općine.</w:t>
      </w:r>
    </w:p>
    <w:p w:rsidR="000535B8" w:rsidRDefault="00EE0515" w:rsidP="000535B8">
      <w:pPr>
        <w:ind w:right="141"/>
        <w:jc w:val="both"/>
        <w:rPr>
          <w:rFonts w:eastAsia="Times New Roman"/>
          <w:lang w:eastAsia="hr-HR"/>
        </w:rPr>
      </w:pPr>
      <w:r w:rsidRPr="006A3E77">
        <w:rPr>
          <w:rFonts w:eastAsia="Times New Roman"/>
          <w:lang w:eastAsia="hr-HR"/>
        </w:rPr>
        <w:t xml:space="preserve">          </w:t>
      </w:r>
      <w:r w:rsidR="00064F82" w:rsidRPr="006A3E77">
        <w:rPr>
          <w:rFonts w:eastAsia="Times New Roman"/>
          <w:lang w:eastAsia="hr-HR"/>
        </w:rPr>
        <w:t> U prilogu Vam donosimo</w:t>
      </w:r>
      <w:r w:rsidR="006A3E77" w:rsidRPr="006A3E77">
        <w:rPr>
          <w:color w:val="FF0000"/>
        </w:rPr>
        <w:t xml:space="preserve"> </w:t>
      </w:r>
      <w:r w:rsidR="0089080F" w:rsidRPr="0089080F">
        <w:t xml:space="preserve">prijedlog izmjene </w:t>
      </w:r>
      <w:r w:rsidR="006A3E77" w:rsidRPr="006A3E77">
        <w:t xml:space="preserve">Odluku o </w:t>
      </w:r>
      <w:r w:rsidR="00083FF7">
        <w:t>komunalnoj naknadi</w:t>
      </w:r>
      <w:r w:rsidR="006A3E77" w:rsidRPr="006A3E77">
        <w:t xml:space="preserve"> </w:t>
      </w:r>
      <w:r w:rsidR="00064F82" w:rsidRPr="006A3E77">
        <w:rPr>
          <w:rFonts w:eastAsia="Times New Roman"/>
          <w:lang w:eastAsia="hr-HR"/>
        </w:rPr>
        <w:t xml:space="preserve">, te Vas pozivamo da sudjelujete u ovom savjetovanju svojim komentarima, primjedbama i prijedlozima koje podnosite na </w:t>
      </w:r>
      <w:r w:rsidRPr="006A3E77">
        <w:rPr>
          <w:rFonts w:eastAsia="Times New Roman"/>
          <w:lang w:eastAsia="hr-HR"/>
        </w:rPr>
        <w:t>p</w:t>
      </w:r>
      <w:r w:rsidR="00064F82" w:rsidRPr="006A3E77">
        <w:rPr>
          <w:rFonts w:eastAsia="Times New Roman"/>
          <w:lang w:eastAsia="hr-HR"/>
        </w:rPr>
        <w:t>riloženom obrascu za sudjelovanje u E-savjetovanju.</w:t>
      </w:r>
    </w:p>
    <w:p w:rsidR="00064F82" w:rsidRPr="006A3E77" w:rsidRDefault="00064F82" w:rsidP="00AC04D5">
      <w:pPr>
        <w:ind w:right="141"/>
        <w:rPr>
          <w:rFonts w:ascii="Arial" w:eastAsia="Times New Roman" w:hAnsi="Arial" w:cs="Arial"/>
          <w:lang w:eastAsia="hr-HR"/>
        </w:rPr>
      </w:pPr>
      <w:r w:rsidRPr="006A3E77">
        <w:rPr>
          <w:rFonts w:eastAsia="Times New Roman"/>
          <w:lang w:eastAsia="hr-HR"/>
        </w:rPr>
        <w:br/>
        <w:t xml:space="preserve">Za sve dodatne upite možete se obratiti pisanim putem na e-mail </w:t>
      </w:r>
      <w:r w:rsidR="001C47F6" w:rsidRPr="006A3E77">
        <w:rPr>
          <w:rFonts w:eastAsia="Times New Roman"/>
          <w:lang w:eastAsia="hr-HR"/>
        </w:rPr>
        <w:t>ad</w:t>
      </w:r>
      <w:r w:rsidRPr="006A3E77">
        <w:rPr>
          <w:rFonts w:eastAsia="Times New Roman"/>
          <w:lang w:eastAsia="hr-HR"/>
        </w:rPr>
        <w:t>resu </w:t>
      </w:r>
      <w:hyperlink r:id="rId5" w:history="1">
        <w:r w:rsidR="002A544C" w:rsidRPr="006A3E77">
          <w:rPr>
            <w:rFonts w:eastAsia="Times New Roman"/>
            <w:bdr w:val="none" w:sz="0" w:space="0" w:color="auto" w:frame="1"/>
            <w:lang w:eastAsia="hr-HR"/>
          </w:rPr>
          <w:t xml:space="preserve">opcinaoriovac@gmail.com </w:t>
        </w:r>
        <w:r w:rsidRPr="006A3E77">
          <w:rPr>
            <w:rFonts w:eastAsia="Times New Roman"/>
            <w:bdr w:val="none" w:sz="0" w:space="0" w:color="auto" w:frame="1"/>
            <w:lang w:eastAsia="hr-HR"/>
          </w:rPr>
          <w:t> </w:t>
        </w:r>
      </w:hyperlink>
      <w:r w:rsidRPr="006A3E77">
        <w:rPr>
          <w:rFonts w:eastAsia="Times New Roman"/>
          <w:lang w:eastAsia="hr-HR"/>
        </w:rPr>
        <w:t>i</w:t>
      </w:r>
      <w:r w:rsidR="002A544C" w:rsidRPr="006A3E77">
        <w:rPr>
          <w:rFonts w:eastAsia="Times New Roman"/>
          <w:lang w:eastAsia="hr-HR"/>
        </w:rPr>
        <w:t xml:space="preserve">li poštom na adresu Općine </w:t>
      </w:r>
      <w:proofErr w:type="spellStart"/>
      <w:r w:rsidR="002A544C" w:rsidRPr="006A3E77">
        <w:rPr>
          <w:rFonts w:eastAsia="Times New Roman"/>
          <w:lang w:eastAsia="hr-HR"/>
        </w:rPr>
        <w:t>Orio</w:t>
      </w:r>
      <w:r w:rsidR="006A3E77" w:rsidRPr="006A3E77">
        <w:rPr>
          <w:rFonts w:eastAsia="Times New Roman"/>
          <w:lang w:eastAsia="hr-HR"/>
        </w:rPr>
        <w:t>vac,Trg</w:t>
      </w:r>
      <w:proofErr w:type="spellEnd"/>
      <w:r w:rsidR="006A3E77" w:rsidRPr="006A3E77">
        <w:rPr>
          <w:rFonts w:eastAsia="Times New Roman"/>
          <w:lang w:eastAsia="hr-HR"/>
        </w:rPr>
        <w:t xml:space="preserve"> hrvatskog preporoda</w:t>
      </w:r>
      <w:r w:rsidR="00AC04D5">
        <w:rPr>
          <w:rFonts w:eastAsia="Times New Roman"/>
          <w:lang w:eastAsia="hr-HR"/>
        </w:rPr>
        <w:t xml:space="preserve"> </w:t>
      </w:r>
      <w:bookmarkStart w:id="0" w:name="_GoBack"/>
      <w:bookmarkEnd w:id="0"/>
      <w:r w:rsidR="00AC04D5">
        <w:rPr>
          <w:rFonts w:eastAsia="Times New Roman"/>
          <w:lang w:eastAsia="hr-HR"/>
        </w:rPr>
        <w:t xml:space="preserve"> </w:t>
      </w:r>
      <w:r w:rsidR="006A3E77" w:rsidRPr="006A3E77">
        <w:rPr>
          <w:rFonts w:eastAsia="Times New Roman"/>
          <w:lang w:eastAsia="hr-HR"/>
        </w:rPr>
        <w:t>1</w:t>
      </w:r>
      <w:r w:rsidR="00AC04D5">
        <w:rPr>
          <w:rFonts w:eastAsia="Times New Roman"/>
          <w:lang w:eastAsia="hr-HR"/>
        </w:rPr>
        <w:t xml:space="preserve"> </w:t>
      </w:r>
      <w:r w:rsidR="006A3E77" w:rsidRPr="006A3E77">
        <w:rPr>
          <w:rFonts w:eastAsia="Times New Roman"/>
          <w:lang w:eastAsia="hr-HR"/>
        </w:rPr>
        <w:t>,</w:t>
      </w:r>
      <w:proofErr w:type="spellStart"/>
      <w:r w:rsidR="006A3E77" w:rsidRPr="006A3E77">
        <w:rPr>
          <w:rFonts w:eastAsia="Times New Roman"/>
          <w:lang w:eastAsia="hr-HR"/>
        </w:rPr>
        <w:t>35250</w:t>
      </w:r>
      <w:r w:rsidR="002A544C" w:rsidRPr="006A3E77">
        <w:rPr>
          <w:rFonts w:eastAsia="Times New Roman"/>
          <w:lang w:eastAsia="hr-HR"/>
        </w:rPr>
        <w:t>Oriovac</w:t>
      </w:r>
      <w:proofErr w:type="spellEnd"/>
      <w:r w:rsidRPr="006A3E77">
        <w:rPr>
          <w:rFonts w:eastAsia="Times New Roman"/>
          <w:lang w:eastAsia="hr-HR"/>
        </w:rPr>
        <w:t>.</w:t>
      </w:r>
      <w:r w:rsidRPr="006A3E77">
        <w:rPr>
          <w:rFonts w:eastAsia="Times New Roman"/>
          <w:lang w:eastAsia="hr-HR"/>
        </w:rPr>
        <w:br/>
        <w:t> </w:t>
      </w:r>
      <w:r w:rsidRPr="006A3E77">
        <w:rPr>
          <w:rFonts w:eastAsia="Times New Roman"/>
          <w:lang w:eastAsia="hr-HR"/>
        </w:rPr>
        <w:br/>
      </w:r>
      <w:r w:rsidRPr="006A3E77">
        <w:rPr>
          <w:rFonts w:eastAsia="Times New Roman"/>
          <w:u w:val="single"/>
          <w:bdr w:val="none" w:sz="0" w:space="0" w:color="auto" w:frame="1"/>
          <w:lang w:eastAsia="hr-HR"/>
        </w:rPr>
        <w:t>Sav</w:t>
      </w:r>
      <w:r w:rsidR="001C47F6" w:rsidRPr="006A3E77">
        <w:rPr>
          <w:rFonts w:eastAsia="Times New Roman"/>
          <w:u w:val="single"/>
          <w:bdr w:val="none" w:sz="0" w:space="0" w:color="auto" w:frame="1"/>
          <w:lang w:eastAsia="hr-HR"/>
        </w:rPr>
        <w:t xml:space="preserve">jetovanje ostaje otvorenim do </w:t>
      </w:r>
      <w:r w:rsidR="00AC04D5">
        <w:rPr>
          <w:rFonts w:eastAsia="Times New Roman"/>
          <w:u w:val="single"/>
          <w:bdr w:val="none" w:sz="0" w:space="0" w:color="auto" w:frame="1"/>
          <w:lang w:eastAsia="hr-HR"/>
        </w:rPr>
        <w:t>27</w:t>
      </w:r>
      <w:r w:rsidR="005A0725" w:rsidRPr="006A3E77">
        <w:rPr>
          <w:rFonts w:eastAsia="Times New Roman"/>
          <w:u w:val="single"/>
          <w:bdr w:val="none" w:sz="0" w:space="0" w:color="auto" w:frame="1"/>
          <w:lang w:eastAsia="hr-HR"/>
        </w:rPr>
        <w:t xml:space="preserve">. </w:t>
      </w:r>
      <w:r w:rsidR="00AC04D5">
        <w:rPr>
          <w:rFonts w:eastAsia="Times New Roman"/>
          <w:u w:val="single"/>
          <w:bdr w:val="none" w:sz="0" w:space="0" w:color="auto" w:frame="1"/>
          <w:lang w:eastAsia="hr-HR"/>
        </w:rPr>
        <w:t>05</w:t>
      </w:r>
      <w:r w:rsidRPr="006A3E77">
        <w:rPr>
          <w:rFonts w:eastAsia="Times New Roman"/>
          <w:u w:val="single"/>
          <w:bdr w:val="none" w:sz="0" w:space="0" w:color="auto" w:frame="1"/>
          <w:lang w:eastAsia="hr-HR"/>
        </w:rPr>
        <w:t xml:space="preserve"> 202</w:t>
      </w:r>
      <w:r w:rsidR="00AC04D5">
        <w:rPr>
          <w:rFonts w:eastAsia="Times New Roman"/>
          <w:u w:val="single"/>
          <w:bdr w:val="none" w:sz="0" w:space="0" w:color="auto" w:frame="1"/>
          <w:lang w:eastAsia="hr-HR"/>
        </w:rPr>
        <w:t>6</w:t>
      </w:r>
      <w:r w:rsidRPr="006A3E77">
        <w:rPr>
          <w:rFonts w:eastAsia="Times New Roman"/>
          <w:u w:val="single"/>
          <w:bdr w:val="none" w:sz="0" w:space="0" w:color="auto" w:frame="1"/>
          <w:lang w:eastAsia="hr-HR"/>
        </w:rPr>
        <w:t>. godine.</w:t>
      </w:r>
    </w:p>
    <w:p w:rsidR="00F118DA" w:rsidRPr="006A3E77" w:rsidRDefault="00064F82" w:rsidP="00F118DA">
      <w:pPr>
        <w:rPr>
          <w:lang w:eastAsia="hr-HR"/>
        </w:rPr>
      </w:pPr>
      <w:r w:rsidRPr="006A3E77">
        <w:rPr>
          <w:lang w:eastAsia="hr-HR"/>
        </w:rPr>
        <w:t>Prilog: </w:t>
      </w:r>
    </w:p>
    <w:p w:rsidR="00F118DA" w:rsidRDefault="00DE522F" w:rsidP="006A3E77">
      <w:pPr>
        <w:pStyle w:val="Odlomakpopisa"/>
        <w:numPr>
          <w:ilvl w:val="0"/>
          <w:numId w:val="3"/>
        </w:numPr>
        <w:jc w:val="both"/>
        <w:rPr>
          <w:b/>
          <w:color w:val="FF0000"/>
        </w:rPr>
      </w:pPr>
      <w:r>
        <w:rPr>
          <w:b/>
          <w:color w:val="FF0000"/>
        </w:rPr>
        <w:t>Prijedlog</w:t>
      </w:r>
      <w:r w:rsidR="0089080F">
        <w:rPr>
          <w:b/>
          <w:color w:val="FF0000"/>
        </w:rPr>
        <w:t xml:space="preserve"> Izmjene</w:t>
      </w:r>
      <w:r>
        <w:rPr>
          <w:b/>
          <w:color w:val="FF0000"/>
        </w:rPr>
        <w:t xml:space="preserve"> Odluke</w:t>
      </w:r>
      <w:r w:rsidR="00F118DA" w:rsidRPr="006A3E77">
        <w:rPr>
          <w:b/>
          <w:color w:val="FF0000"/>
        </w:rPr>
        <w:t xml:space="preserve"> o </w:t>
      </w:r>
      <w:r w:rsidR="00083FF7">
        <w:rPr>
          <w:b/>
          <w:color w:val="FF0000"/>
        </w:rPr>
        <w:t>komunalnoj naknadi</w:t>
      </w:r>
    </w:p>
    <w:p w:rsidR="006A3E77" w:rsidRDefault="006A3E77" w:rsidP="006A3E77">
      <w:pPr>
        <w:pStyle w:val="Odlomakpopisa"/>
        <w:numPr>
          <w:ilvl w:val="0"/>
          <w:numId w:val="3"/>
        </w:numPr>
        <w:jc w:val="both"/>
        <w:rPr>
          <w:b/>
          <w:color w:val="FF0000"/>
        </w:rPr>
      </w:pPr>
      <w:r>
        <w:rPr>
          <w:b/>
          <w:color w:val="FF0000"/>
        </w:rPr>
        <w:t>Obrazac sudjelovanja javnosti</w:t>
      </w:r>
    </w:p>
    <w:p w:rsidR="006A3E77" w:rsidRPr="006A3E77" w:rsidRDefault="006A3E77" w:rsidP="006A3E77">
      <w:pPr>
        <w:pStyle w:val="Odlomakpopisa"/>
        <w:jc w:val="both"/>
        <w:rPr>
          <w:b/>
          <w:color w:val="FF0000"/>
        </w:rPr>
      </w:pPr>
    </w:p>
    <w:p w:rsidR="00F118DA" w:rsidRPr="00F118DA" w:rsidRDefault="00F118DA" w:rsidP="00F118DA">
      <w:pPr>
        <w:rPr>
          <w:b/>
        </w:rPr>
      </w:pPr>
    </w:p>
    <w:p w:rsidR="00064F82" w:rsidRPr="00EE0515" w:rsidRDefault="00064F82" w:rsidP="00F118DA">
      <w:pPr>
        <w:rPr>
          <w:lang w:eastAsia="hr-HR"/>
        </w:rPr>
      </w:pPr>
    </w:p>
    <w:sectPr w:rsidR="00064F82" w:rsidRPr="00EE0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Datoteka" style="width:12pt;height:12pt;visibility:visible;mso-wrap-style:square" o:bullet="t">
        <v:imagedata r:id="rId1" o:title="Datoteka"/>
      </v:shape>
    </w:pict>
  </w:numPicBullet>
  <w:abstractNum w:abstractNumId="0">
    <w:nsid w:val="2AD30EB6"/>
    <w:multiLevelType w:val="hybridMultilevel"/>
    <w:tmpl w:val="1A941330"/>
    <w:lvl w:ilvl="0" w:tplc="95429F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D483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C0C5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9298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2CC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86A5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BC9E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D0F6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92B3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2ED22CF"/>
    <w:multiLevelType w:val="hybridMultilevel"/>
    <w:tmpl w:val="A3383C36"/>
    <w:lvl w:ilvl="0" w:tplc="24CCF2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F0A12"/>
    <w:multiLevelType w:val="multilevel"/>
    <w:tmpl w:val="2D80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92"/>
    <w:rsid w:val="00036B28"/>
    <w:rsid w:val="000535B8"/>
    <w:rsid w:val="00064F82"/>
    <w:rsid w:val="00083FF7"/>
    <w:rsid w:val="000B297C"/>
    <w:rsid w:val="000B3192"/>
    <w:rsid w:val="000E1EFE"/>
    <w:rsid w:val="001C47F6"/>
    <w:rsid w:val="00217ADA"/>
    <w:rsid w:val="002A544C"/>
    <w:rsid w:val="00567E89"/>
    <w:rsid w:val="005A0725"/>
    <w:rsid w:val="006A3E77"/>
    <w:rsid w:val="0089080F"/>
    <w:rsid w:val="009638C5"/>
    <w:rsid w:val="00AC04D5"/>
    <w:rsid w:val="00BE2544"/>
    <w:rsid w:val="00DE522F"/>
    <w:rsid w:val="00DF4B40"/>
    <w:rsid w:val="00EE0515"/>
    <w:rsid w:val="00F1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08DC6-96E4-4B22-91B6-6EABF77B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E77"/>
  </w:style>
  <w:style w:type="paragraph" w:styleId="Naslov2">
    <w:name w:val="heading 2"/>
    <w:basedOn w:val="Normal"/>
    <w:link w:val="Naslov2Char"/>
    <w:uiPriority w:val="1"/>
    <w:qFormat/>
    <w:rsid w:val="00F118DA"/>
    <w:pPr>
      <w:widowControl w:val="0"/>
      <w:autoSpaceDE w:val="0"/>
      <w:autoSpaceDN w:val="0"/>
      <w:spacing w:after="0" w:line="240" w:lineRule="auto"/>
      <w:ind w:left="102"/>
      <w:jc w:val="center"/>
      <w:outlineLvl w:val="1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0B3192"/>
    <w:pPr>
      <w:spacing w:before="100" w:beforeAutospacing="1" w:after="100" w:afterAutospacing="1" w:line="240" w:lineRule="auto"/>
    </w:pPr>
    <w:rPr>
      <w:rFonts w:eastAsia="Times New Roman"/>
      <w:lang w:eastAsia="hr-HR"/>
    </w:rPr>
  </w:style>
  <w:style w:type="character" w:styleId="Hiperveza">
    <w:name w:val="Hyperlink"/>
    <w:basedOn w:val="Zadanifontodlomka"/>
    <w:uiPriority w:val="99"/>
    <w:unhideWhenUsed/>
    <w:rsid w:val="000B3192"/>
    <w:rPr>
      <w:color w:val="0000FF"/>
      <w:u w:val="single"/>
    </w:rPr>
  </w:style>
  <w:style w:type="character" w:customStyle="1" w:styleId="file">
    <w:name w:val="file"/>
    <w:basedOn w:val="Zadanifontodlomka"/>
    <w:rsid w:val="00064F82"/>
  </w:style>
  <w:style w:type="paragraph" w:styleId="Odlomakpopisa">
    <w:name w:val="List Paragraph"/>
    <w:basedOn w:val="Normal"/>
    <w:uiPriority w:val="34"/>
    <w:qFormat/>
    <w:rsid w:val="001C47F6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1"/>
    <w:rsid w:val="00F118DA"/>
    <w:rPr>
      <w:rFonts w:ascii="Calibri" w:eastAsia="Calibri" w:hAnsi="Calibri" w:cs="Calibri"/>
      <w:b/>
      <w:bCs/>
      <w:sz w:val="22"/>
      <w:szCs w:val="22"/>
    </w:rPr>
  </w:style>
  <w:style w:type="paragraph" w:styleId="Tijeloteksta">
    <w:name w:val="Body Text"/>
    <w:basedOn w:val="Normal"/>
    <w:link w:val="TijelotekstaChar"/>
    <w:uiPriority w:val="1"/>
    <w:qFormat/>
    <w:rsid w:val="00F118DA"/>
    <w:pPr>
      <w:widowControl w:val="0"/>
      <w:autoSpaceDE w:val="0"/>
      <w:autoSpaceDN w:val="0"/>
      <w:spacing w:before="12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uiPriority w:val="1"/>
    <w:rsid w:val="00F118DA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6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66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@punat.hr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3</cp:revision>
  <dcterms:created xsi:type="dcterms:W3CDTF">2026-05-26T07:06:00Z</dcterms:created>
  <dcterms:modified xsi:type="dcterms:W3CDTF">2026-05-26T07:14:00Z</dcterms:modified>
</cp:coreProperties>
</file>